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4B" w:rsidRPr="00891F5D" w:rsidRDefault="00891F5D" w:rsidP="00891F5D">
      <w:pPr>
        <w:tabs>
          <w:tab w:val="center" w:pos="4221"/>
          <w:tab w:val="center" w:pos="7608"/>
        </w:tabs>
        <w:spacing w:after="0" w:line="259" w:lineRule="auto"/>
        <w:ind w:left="0" w:right="0" w:firstLine="0"/>
        <w:jc w:val="right"/>
        <w:rPr>
          <w:lang w:val="ru-RU"/>
        </w:rPr>
      </w:pPr>
      <w:r>
        <w:rPr>
          <w:b/>
          <w:sz w:val="24"/>
          <w:lang w:val="ru-RU"/>
        </w:rPr>
        <w:t xml:space="preserve"> </w:t>
      </w:r>
      <w:r w:rsidR="002F295A" w:rsidRPr="00891F5D">
        <w:rPr>
          <w:sz w:val="22"/>
          <w:lang w:val="ru-RU"/>
        </w:rPr>
        <w:t xml:space="preserve"> </w:t>
      </w:r>
      <w:r w:rsidR="002F295A" w:rsidRPr="00891F5D">
        <w:rPr>
          <w:sz w:val="22"/>
          <w:lang w:val="ru-RU"/>
        </w:rPr>
        <w:tab/>
      </w:r>
      <w:r>
        <w:rPr>
          <w:sz w:val="22"/>
          <w:lang w:val="ru-RU"/>
        </w:rPr>
        <w:t xml:space="preserve">                                                                                                                         </w:t>
      </w:r>
      <w:r w:rsidR="002F295A" w:rsidRPr="00891F5D">
        <w:rPr>
          <w:b/>
          <w:sz w:val="24"/>
          <w:lang w:val="ru-RU"/>
        </w:rPr>
        <w:t>УТВЕРЖД</w:t>
      </w:r>
      <w:r>
        <w:rPr>
          <w:b/>
          <w:sz w:val="24"/>
          <w:lang w:val="ru-RU"/>
        </w:rPr>
        <w:t>АЮ</w:t>
      </w:r>
    </w:p>
    <w:p w:rsidR="00D9434B" w:rsidRPr="00891F5D" w:rsidRDefault="00891F5D" w:rsidP="00891F5D">
      <w:pPr>
        <w:tabs>
          <w:tab w:val="center" w:pos="7343"/>
        </w:tabs>
        <w:spacing w:after="4" w:line="259" w:lineRule="auto"/>
        <w:ind w:left="-15" w:right="0" w:firstLine="0"/>
        <w:jc w:val="right"/>
        <w:rPr>
          <w:lang w:val="ru-RU"/>
        </w:rPr>
      </w:pPr>
      <w:r>
        <w:rPr>
          <w:sz w:val="24"/>
          <w:lang w:val="ru-RU"/>
        </w:rPr>
        <w:t xml:space="preserve"> </w:t>
      </w:r>
      <w:r w:rsidR="002F295A" w:rsidRPr="00891F5D">
        <w:rPr>
          <w:sz w:val="22"/>
          <w:lang w:val="ru-RU"/>
        </w:rPr>
        <w:t xml:space="preserve"> </w:t>
      </w:r>
      <w:r w:rsidR="002F295A" w:rsidRPr="00891F5D">
        <w:rPr>
          <w:sz w:val="22"/>
          <w:lang w:val="ru-RU"/>
        </w:rPr>
        <w:tab/>
      </w:r>
      <w:r>
        <w:rPr>
          <w:sz w:val="24"/>
          <w:lang w:val="ru-RU"/>
        </w:rPr>
        <w:t>Директор</w:t>
      </w:r>
    </w:p>
    <w:p w:rsidR="00D9434B" w:rsidRDefault="00891F5D" w:rsidP="00891F5D">
      <w:pPr>
        <w:tabs>
          <w:tab w:val="center" w:pos="4663"/>
          <w:tab w:val="center" w:pos="8146"/>
        </w:tabs>
        <w:spacing w:after="4" w:line="259" w:lineRule="auto"/>
        <w:ind w:left="-15" w:right="0" w:firstLine="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2F295A" w:rsidRPr="00891F5D">
        <w:rPr>
          <w:sz w:val="22"/>
          <w:lang w:val="ru-RU"/>
        </w:rPr>
        <w:t xml:space="preserve"> </w:t>
      </w:r>
      <w:r w:rsidR="002F295A" w:rsidRPr="00891F5D">
        <w:rPr>
          <w:sz w:val="22"/>
          <w:lang w:val="ru-RU"/>
        </w:rPr>
        <w:tab/>
      </w:r>
      <w:r w:rsidR="002F295A" w:rsidRPr="00891F5D">
        <w:rPr>
          <w:sz w:val="24"/>
          <w:lang w:val="ru-RU"/>
        </w:rPr>
        <w:t xml:space="preserve">МБОУ </w:t>
      </w:r>
      <w:r>
        <w:rPr>
          <w:sz w:val="24"/>
          <w:lang w:val="ru-RU"/>
        </w:rPr>
        <w:t>Первомайская СОШ</w:t>
      </w:r>
    </w:p>
    <w:p w:rsidR="00891F5D" w:rsidRPr="00891F5D" w:rsidRDefault="00891F5D" w:rsidP="00891F5D">
      <w:pPr>
        <w:tabs>
          <w:tab w:val="center" w:pos="4663"/>
          <w:tab w:val="center" w:pos="8146"/>
        </w:tabs>
        <w:spacing w:after="4" w:line="259" w:lineRule="auto"/>
        <w:ind w:left="-15" w:right="0" w:firstLine="0"/>
        <w:jc w:val="right"/>
        <w:rPr>
          <w:lang w:val="ru-RU"/>
        </w:rPr>
      </w:pPr>
      <w:r>
        <w:rPr>
          <w:sz w:val="24"/>
          <w:lang w:val="ru-RU"/>
        </w:rPr>
        <w:t>___________</w:t>
      </w:r>
      <w:proofErr w:type="spellStart"/>
      <w:r>
        <w:rPr>
          <w:sz w:val="24"/>
          <w:lang w:val="ru-RU"/>
        </w:rPr>
        <w:t>Кладиева</w:t>
      </w:r>
      <w:proofErr w:type="spellEnd"/>
      <w:r>
        <w:rPr>
          <w:sz w:val="24"/>
          <w:lang w:val="ru-RU"/>
        </w:rPr>
        <w:t xml:space="preserve"> Г.В.</w:t>
      </w:r>
    </w:p>
    <w:p w:rsidR="00D9434B" w:rsidRPr="00891F5D" w:rsidRDefault="00891F5D" w:rsidP="00891F5D">
      <w:pPr>
        <w:tabs>
          <w:tab w:val="center" w:pos="4805"/>
          <w:tab w:val="right" w:pos="9884"/>
        </w:tabs>
        <w:spacing w:after="10" w:line="259" w:lineRule="auto"/>
        <w:ind w:left="0" w:right="0" w:firstLine="0"/>
        <w:jc w:val="right"/>
        <w:rPr>
          <w:lang w:val="ru-RU"/>
        </w:rPr>
      </w:pPr>
      <w:r>
        <w:rPr>
          <w:sz w:val="24"/>
          <w:lang w:val="ru-RU"/>
        </w:rPr>
        <w:t xml:space="preserve"> </w:t>
      </w:r>
      <w:r w:rsidR="002F295A" w:rsidRPr="00891F5D">
        <w:rPr>
          <w:sz w:val="22"/>
          <w:lang w:val="ru-RU"/>
        </w:rPr>
        <w:t xml:space="preserve"> </w:t>
      </w:r>
      <w:r w:rsidR="002F295A" w:rsidRPr="00891F5D">
        <w:rPr>
          <w:sz w:val="22"/>
          <w:lang w:val="ru-RU"/>
        </w:rPr>
        <w:tab/>
      </w:r>
      <w:r w:rsidR="002F295A" w:rsidRPr="00891F5D">
        <w:rPr>
          <w:sz w:val="24"/>
          <w:lang w:val="ru-RU"/>
        </w:rPr>
        <w:t xml:space="preserve">приказ </w:t>
      </w:r>
      <w:proofErr w:type="gramStart"/>
      <w:r w:rsidR="002F295A" w:rsidRPr="00891F5D">
        <w:rPr>
          <w:sz w:val="24"/>
          <w:lang w:val="ru-RU"/>
        </w:rPr>
        <w:t>от</w:t>
      </w:r>
      <w:proofErr w:type="gramEnd"/>
      <w:r w:rsidR="002F295A" w:rsidRPr="00891F5D">
        <w:rPr>
          <w:sz w:val="24"/>
          <w:lang w:val="ru-RU"/>
        </w:rPr>
        <w:t xml:space="preserve"> </w:t>
      </w:r>
      <w:r>
        <w:rPr>
          <w:sz w:val="24"/>
          <w:lang w:val="ru-RU"/>
        </w:rPr>
        <w:t>________</w:t>
      </w:r>
      <w:r w:rsidR="002F295A" w:rsidRPr="00891F5D">
        <w:rPr>
          <w:sz w:val="24"/>
          <w:lang w:val="ru-RU"/>
        </w:rPr>
        <w:t>№</w:t>
      </w:r>
      <w:r>
        <w:rPr>
          <w:sz w:val="24"/>
          <w:lang w:val="ru-RU"/>
        </w:rPr>
        <w:t>_____</w:t>
      </w:r>
      <w:r w:rsidR="002F295A" w:rsidRPr="00891F5D">
        <w:rPr>
          <w:sz w:val="22"/>
          <w:lang w:val="ru-RU"/>
        </w:rPr>
        <w:t xml:space="preserve"> </w:t>
      </w:r>
    </w:p>
    <w:p w:rsidR="00D9434B" w:rsidRPr="00891F5D" w:rsidRDefault="002F295A" w:rsidP="00891F5D">
      <w:pPr>
        <w:spacing w:after="108" w:line="259" w:lineRule="auto"/>
        <w:ind w:left="0" w:right="0" w:firstLine="0"/>
        <w:jc w:val="right"/>
        <w:rPr>
          <w:lang w:val="ru-RU"/>
        </w:rPr>
      </w:pPr>
      <w:r w:rsidRPr="00891F5D">
        <w:rPr>
          <w:b/>
          <w:sz w:val="24"/>
          <w:lang w:val="ru-RU"/>
        </w:rPr>
        <w:t xml:space="preserve"> </w:t>
      </w:r>
      <w:r w:rsidRPr="00891F5D">
        <w:rPr>
          <w:b/>
          <w:sz w:val="24"/>
          <w:lang w:val="ru-RU"/>
        </w:rPr>
        <w:tab/>
      </w:r>
      <w:r w:rsidRPr="00891F5D">
        <w:rPr>
          <w:sz w:val="24"/>
          <w:lang w:val="ru-RU"/>
        </w:rPr>
        <w:t xml:space="preserve"> </w:t>
      </w:r>
      <w:r w:rsidRPr="00891F5D">
        <w:rPr>
          <w:sz w:val="22"/>
          <w:lang w:val="ru-RU"/>
        </w:rPr>
        <w:t xml:space="preserve"> </w:t>
      </w:r>
      <w:r w:rsidRPr="00891F5D">
        <w:rPr>
          <w:sz w:val="22"/>
          <w:lang w:val="ru-RU"/>
        </w:rPr>
        <w:tab/>
      </w:r>
      <w:r w:rsidRPr="00891F5D">
        <w:rPr>
          <w:sz w:val="24"/>
          <w:lang w:val="ru-RU"/>
        </w:rPr>
        <w:t xml:space="preserve"> </w:t>
      </w:r>
      <w:r w:rsidRPr="00891F5D">
        <w:rPr>
          <w:sz w:val="22"/>
          <w:lang w:val="ru-RU"/>
        </w:rPr>
        <w:t xml:space="preserve"> </w:t>
      </w:r>
    </w:p>
    <w:p w:rsidR="00D9434B" w:rsidRPr="00891F5D" w:rsidRDefault="002F295A">
      <w:pPr>
        <w:spacing w:after="11" w:line="250" w:lineRule="auto"/>
        <w:ind w:left="3158" w:right="3896" w:firstLine="698"/>
        <w:jc w:val="left"/>
        <w:rPr>
          <w:lang w:val="ru-RU"/>
        </w:rPr>
      </w:pPr>
      <w:r w:rsidRPr="00891F5D">
        <w:rPr>
          <w:b/>
          <w:lang w:val="ru-RU"/>
        </w:rPr>
        <w:t>Положение</w:t>
      </w:r>
      <w:r w:rsidRPr="00891F5D">
        <w:rPr>
          <w:lang w:val="ru-RU"/>
        </w:rPr>
        <w:t xml:space="preserve"> </w:t>
      </w:r>
      <w:r w:rsidRPr="00891F5D">
        <w:rPr>
          <w:b/>
          <w:lang w:val="ru-RU"/>
        </w:rPr>
        <w:t xml:space="preserve">о совете </w:t>
      </w:r>
      <w:proofErr w:type="gramStart"/>
      <w:r w:rsidRPr="00891F5D">
        <w:rPr>
          <w:b/>
          <w:lang w:val="ru-RU"/>
        </w:rPr>
        <w:t>обучающихся</w:t>
      </w:r>
      <w:proofErr w:type="gramEnd"/>
      <w:r w:rsidRPr="00891F5D">
        <w:rPr>
          <w:lang w:val="ru-RU"/>
        </w:rPr>
        <w:t xml:space="preserve"> </w:t>
      </w:r>
    </w:p>
    <w:p w:rsidR="00D9434B" w:rsidRPr="00891F5D" w:rsidRDefault="002F295A">
      <w:pPr>
        <w:spacing w:after="0" w:line="259" w:lineRule="auto"/>
        <w:ind w:left="60" w:right="0" w:firstLine="0"/>
        <w:jc w:val="left"/>
        <w:rPr>
          <w:lang w:val="ru-RU"/>
        </w:rPr>
      </w:pPr>
      <w:r w:rsidRPr="00891F5D">
        <w:rPr>
          <w:lang w:val="ru-RU"/>
        </w:rPr>
        <w:t xml:space="preserve"> </w:t>
      </w:r>
    </w:p>
    <w:p w:rsidR="00D9434B" w:rsidRPr="00891F5D" w:rsidRDefault="002F295A">
      <w:pPr>
        <w:pStyle w:val="1"/>
        <w:ind w:left="55" w:right="0"/>
        <w:rPr>
          <w:lang w:val="ru-RU"/>
        </w:rPr>
      </w:pPr>
      <w:r w:rsidRPr="00891F5D">
        <w:rPr>
          <w:lang w:val="ru-RU"/>
        </w:rPr>
        <w:t>1. Общая часть</w:t>
      </w:r>
      <w:r w:rsidRPr="00891F5D">
        <w:rPr>
          <w:b w:val="0"/>
          <w:lang w:val="ru-RU"/>
        </w:rPr>
        <w:t xml:space="preserve"> </w:t>
      </w:r>
    </w:p>
    <w:p w:rsidR="00D9434B" w:rsidRPr="00891F5D" w:rsidRDefault="002F295A">
      <w:pPr>
        <w:spacing w:after="0" w:line="238" w:lineRule="auto"/>
        <w:ind w:left="55" w:hanging="10"/>
        <w:jc w:val="left"/>
        <w:rPr>
          <w:lang w:val="ru-RU"/>
        </w:rPr>
      </w:pPr>
      <w:r w:rsidRPr="00891F5D">
        <w:rPr>
          <w:lang w:val="ru-RU"/>
        </w:rPr>
        <w:t xml:space="preserve">1.1. Настоящее Положение о совете </w:t>
      </w:r>
      <w:proofErr w:type="gramStart"/>
      <w:r w:rsidRPr="00891F5D">
        <w:rPr>
          <w:lang w:val="ru-RU"/>
        </w:rPr>
        <w:t>обучающихся</w:t>
      </w:r>
      <w:proofErr w:type="gramEnd"/>
      <w:r w:rsidRPr="00891F5D">
        <w:rPr>
          <w:lang w:val="ru-RU"/>
        </w:rPr>
        <w:t xml:space="preserve"> муниципального бюджетного общеобразовательного учреждения </w:t>
      </w:r>
      <w:r w:rsidR="00891F5D" w:rsidRPr="00891F5D">
        <w:rPr>
          <w:lang w:val="ru-RU"/>
        </w:rPr>
        <w:t xml:space="preserve">МБОУ Первомайская СОШ </w:t>
      </w:r>
      <w:r w:rsidRPr="00891F5D">
        <w:rPr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1.2. Положение регламентирует деятельность совета </w:t>
      </w:r>
      <w:proofErr w:type="gramStart"/>
      <w:r w:rsidRPr="00891F5D">
        <w:rPr>
          <w:lang w:val="ru-RU"/>
        </w:rPr>
        <w:t>обучающихся</w:t>
      </w:r>
      <w:proofErr w:type="gramEnd"/>
      <w:r w:rsidRPr="00891F5D">
        <w:rPr>
          <w:lang w:val="ru-RU"/>
        </w:rPr>
        <w:t xml:space="preserve"> (далее – Совет) в муниципальном бюджетном общеобразовательном учреждении </w:t>
      </w:r>
      <w:r w:rsidR="00891F5D" w:rsidRPr="00891F5D">
        <w:rPr>
          <w:lang w:val="ru-RU"/>
        </w:rPr>
        <w:t xml:space="preserve">МБОУ Первомайская СОШ </w:t>
      </w:r>
      <w:r w:rsidRPr="00891F5D">
        <w:rPr>
          <w:lang w:val="ru-RU"/>
        </w:rPr>
        <w:t xml:space="preserve">(далее – образовательная организация).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1.3. Совет создан по инициативе обучающихся на ученической конференции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1.4. 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1.5. Совет </w:t>
      </w:r>
      <w:proofErr w:type="gramStart"/>
      <w:r w:rsidRPr="00891F5D">
        <w:rPr>
          <w:lang w:val="ru-RU"/>
        </w:rPr>
        <w:t>обучающихся</w:t>
      </w:r>
      <w:proofErr w:type="gramEnd"/>
      <w:r w:rsidRPr="00891F5D">
        <w:rPr>
          <w:lang w:val="ru-RU"/>
        </w:rPr>
        <w:t xml:space="preserve"> формируется на выборной основе сроком на один год. Положение о Совете </w:t>
      </w:r>
      <w:proofErr w:type="gramStart"/>
      <w:r w:rsidRPr="00891F5D">
        <w:rPr>
          <w:lang w:val="ru-RU"/>
        </w:rPr>
        <w:t>обучающиеся</w:t>
      </w:r>
      <w:proofErr w:type="gramEnd"/>
      <w:r w:rsidRPr="00891F5D">
        <w:rPr>
          <w:lang w:val="ru-RU"/>
        </w:rPr>
        <w:t xml:space="preserve"> принимают на вновь выбранном Совете обучающихся. Положение согласовывается с управляющим советом и вводится в действие приказом руководителя образовательной организации.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1.6. Решения Совета являются для образовательной организации рекомендательными. </w:t>
      </w:r>
    </w:p>
    <w:p w:rsidR="00D9434B" w:rsidRPr="00891F5D" w:rsidRDefault="002F295A">
      <w:pPr>
        <w:spacing w:after="0" w:line="259" w:lineRule="auto"/>
        <w:ind w:left="60" w:right="0" w:firstLine="0"/>
        <w:jc w:val="left"/>
        <w:rPr>
          <w:lang w:val="ru-RU"/>
        </w:rPr>
      </w:pPr>
      <w:r w:rsidRPr="00891F5D">
        <w:rPr>
          <w:lang w:val="ru-RU"/>
        </w:rPr>
        <w:t xml:space="preserve"> </w:t>
      </w:r>
    </w:p>
    <w:p w:rsidR="00891F5D" w:rsidRDefault="00891F5D" w:rsidP="00891F5D">
      <w:pPr>
        <w:tabs>
          <w:tab w:val="left" w:pos="9072"/>
          <w:tab w:val="left" w:pos="9781"/>
        </w:tabs>
        <w:spacing w:after="11" w:line="250" w:lineRule="auto"/>
        <w:ind w:left="55" w:right="4922" w:firstLine="0"/>
        <w:rPr>
          <w:b/>
          <w:lang w:val="ru-RU"/>
        </w:rPr>
      </w:pPr>
      <w:r>
        <w:rPr>
          <w:b/>
          <w:lang w:val="ru-RU"/>
        </w:rPr>
        <w:t>2. Цель, з</w:t>
      </w:r>
      <w:r w:rsidR="002F295A" w:rsidRPr="00891F5D">
        <w:rPr>
          <w:b/>
          <w:lang w:val="ru-RU"/>
        </w:rPr>
        <w:t xml:space="preserve">адачи и полномочия </w:t>
      </w:r>
      <w:r>
        <w:rPr>
          <w:b/>
          <w:lang w:val="ru-RU"/>
        </w:rPr>
        <w:t xml:space="preserve"> </w:t>
      </w:r>
      <w:r w:rsidRPr="00891F5D">
        <w:rPr>
          <w:b/>
          <w:lang w:val="ru-RU"/>
        </w:rPr>
        <w:t>Совета</w:t>
      </w:r>
    </w:p>
    <w:p w:rsidR="00A358CF" w:rsidRPr="00A358CF" w:rsidRDefault="00374480" w:rsidP="00A358CF">
      <w:pPr>
        <w:tabs>
          <w:tab w:val="left" w:pos="9072"/>
          <w:tab w:val="left" w:pos="9781"/>
        </w:tabs>
        <w:spacing w:after="11" w:line="250" w:lineRule="auto"/>
        <w:ind w:left="55" w:right="953" w:firstLine="0"/>
        <w:rPr>
          <w:b/>
          <w:bCs/>
          <w:i/>
          <w:iCs/>
          <w:lang w:val="ru-RU"/>
        </w:rPr>
      </w:pPr>
      <w:r w:rsidRPr="00374480">
        <w:rPr>
          <w:lang w:val="ru-RU"/>
        </w:rPr>
        <w:t xml:space="preserve">2.1. </w:t>
      </w:r>
      <w:r w:rsidR="00D822A1">
        <w:rPr>
          <w:lang w:val="ru-RU"/>
        </w:rPr>
        <w:t xml:space="preserve">Цель: </w:t>
      </w:r>
      <w:bookmarkStart w:id="0" w:name="_GoBack"/>
      <w:bookmarkEnd w:id="0"/>
      <w:r w:rsidR="00A358CF" w:rsidRPr="00A358CF">
        <w:rPr>
          <w:lang w:val="ru-RU"/>
        </w:rPr>
        <w:t>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D9434B" w:rsidRPr="00891F5D" w:rsidRDefault="002F295A" w:rsidP="00A358CF">
      <w:pPr>
        <w:tabs>
          <w:tab w:val="left" w:pos="9072"/>
          <w:tab w:val="left" w:pos="9781"/>
        </w:tabs>
        <w:spacing w:after="11" w:line="250" w:lineRule="auto"/>
        <w:ind w:left="55" w:right="953" w:firstLine="0"/>
        <w:rPr>
          <w:lang w:val="ru-RU"/>
        </w:rPr>
      </w:pPr>
      <w:r w:rsidRPr="00891F5D">
        <w:rPr>
          <w:lang w:val="ru-RU"/>
        </w:rPr>
        <w:t>2.1.</w:t>
      </w:r>
      <w:r w:rsidR="00374480">
        <w:rPr>
          <w:lang w:val="ru-RU"/>
        </w:rPr>
        <w:t xml:space="preserve">1. </w:t>
      </w:r>
      <w:r w:rsidRPr="00891F5D">
        <w:rPr>
          <w:lang w:val="ru-RU"/>
        </w:rPr>
        <w:t xml:space="preserve"> Задачи Совета: </w:t>
      </w:r>
    </w:p>
    <w:p w:rsidR="00D9434B" w:rsidRPr="00891F5D" w:rsidRDefault="002F295A">
      <w:pPr>
        <w:numPr>
          <w:ilvl w:val="3"/>
          <w:numId w:val="2"/>
        </w:numPr>
        <w:ind w:right="781" w:hanging="300"/>
        <w:rPr>
          <w:lang w:val="ru-RU"/>
        </w:rPr>
      </w:pPr>
      <w:r w:rsidRPr="00891F5D">
        <w:rPr>
          <w:lang w:val="ru-RU"/>
        </w:rPr>
        <w:t xml:space="preserve">организация жизнедеятельности ученического коллектива на основе взаимодействия классных коллективов; </w:t>
      </w:r>
    </w:p>
    <w:p w:rsidR="00D9434B" w:rsidRPr="00891F5D" w:rsidRDefault="002F295A">
      <w:pPr>
        <w:numPr>
          <w:ilvl w:val="3"/>
          <w:numId w:val="2"/>
        </w:numPr>
        <w:ind w:right="781" w:hanging="300"/>
        <w:rPr>
          <w:lang w:val="ru-RU"/>
        </w:rPr>
      </w:pPr>
      <w:r w:rsidRPr="00891F5D">
        <w:rPr>
          <w:lang w:val="ru-RU"/>
        </w:rPr>
        <w:t xml:space="preserve">организация работы активов классов по взаимодействию классных коллективов; </w:t>
      </w:r>
    </w:p>
    <w:p w:rsidR="00D9434B" w:rsidRPr="00891F5D" w:rsidRDefault="002F295A">
      <w:pPr>
        <w:numPr>
          <w:ilvl w:val="3"/>
          <w:numId w:val="2"/>
        </w:numPr>
        <w:ind w:right="781" w:hanging="300"/>
        <w:rPr>
          <w:lang w:val="ru-RU"/>
        </w:rPr>
      </w:pPr>
      <w:r w:rsidRPr="00891F5D">
        <w:rPr>
          <w:lang w:val="ru-RU"/>
        </w:rPr>
        <w:t xml:space="preserve">вовлечение </w:t>
      </w:r>
      <w:proofErr w:type="gramStart"/>
      <w:r w:rsidRPr="00891F5D">
        <w:rPr>
          <w:lang w:val="ru-RU"/>
        </w:rPr>
        <w:t>обучающихся</w:t>
      </w:r>
      <w:proofErr w:type="gramEnd"/>
      <w:r w:rsidRPr="00891F5D">
        <w:rPr>
          <w:lang w:val="ru-RU"/>
        </w:rPr>
        <w:t xml:space="preserve"> образовательной организации в активную жизнь. </w:t>
      </w:r>
    </w:p>
    <w:p w:rsidR="00D9434B" w:rsidRDefault="002F295A">
      <w:pPr>
        <w:numPr>
          <w:ilvl w:val="1"/>
          <w:numId w:val="1"/>
        </w:numPr>
        <w:ind w:right="781" w:hanging="492"/>
      </w:pPr>
      <w:proofErr w:type="spellStart"/>
      <w:r>
        <w:t>Полномочия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: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lastRenderedPageBreak/>
        <w:t xml:space="preserve">Принимает участие в разработке годового плана работы образовательной организации.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Разрабатывает план работы Совета и помогает осуществлять планирование других органов, представляющих интересы обучающихся.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Определяет цели, функции и содержание деятельности всех органов, представляющих интересы обучающихся.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Координирует деятельность всех органов, представляющих интересы обучающихся.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Создает при необходимости инициативные группы </w:t>
      </w:r>
      <w:proofErr w:type="gramStart"/>
      <w:r w:rsidRPr="00891F5D">
        <w:rPr>
          <w:lang w:val="ru-RU"/>
        </w:rPr>
        <w:t>обучающихся</w:t>
      </w:r>
      <w:proofErr w:type="gramEnd"/>
      <w:r w:rsidRPr="00891F5D">
        <w:rPr>
          <w:lang w:val="ru-RU"/>
        </w:rPr>
        <w:t xml:space="preserve">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Вносит предложения по улучшению качества деятельности образовательной организации.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Организует и при необходимости проводит общешкольные дела и мероприятия.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Изучает, обобщает и распространяет опыт проведения коллективных творческих дел, организует выявление творческого потенциала обучающихся.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Осуществляет </w:t>
      </w:r>
      <w:proofErr w:type="gramStart"/>
      <w:r w:rsidRPr="00891F5D">
        <w:rPr>
          <w:lang w:val="ru-RU"/>
        </w:rPr>
        <w:t>контроль за</w:t>
      </w:r>
      <w:proofErr w:type="gramEnd"/>
      <w:r w:rsidRPr="00891F5D">
        <w:rPr>
          <w:lang w:val="ru-RU"/>
        </w:rPr>
        <w:t xml:space="preserve"> реализацией предложений и критических замечаний ученического коллектива.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Оказывает помощь и поддержку руководителям и членам Советов классов, Совету клубов по интересам и пр. </w:t>
      </w:r>
    </w:p>
    <w:p w:rsidR="00D9434B" w:rsidRPr="00891F5D" w:rsidRDefault="002F295A">
      <w:pPr>
        <w:numPr>
          <w:ilvl w:val="2"/>
          <w:numId w:val="1"/>
        </w:numPr>
        <w:ind w:left="747" w:right="781" w:hanging="701"/>
        <w:rPr>
          <w:lang w:val="ru-RU"/>
        </w:rPr>
      </w:pPr>
      <w:r w:rsidRPr="00891F5D">
        <w:rPr>
          <w:lang w:val="ru-RU"/>
        </w:rPr>
        <w:t xml:space="preserve">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 </w:t>
      </w:r>
    </w:p>
    <w:p w:rsidR="00D9434B" w:rsidRPr="00891F5D" w:rsidRDefault="002F295A">
      <w:pPr>
        <w:spacing w:after="0" w:line="259" w:lineRule="auto"/>
        <w:ind w:left="60" w:right="0" w:firstLine="0"/>
        <w:jc w:val="left"/>
        <w:rPr>
          <w:lang w:val="ru-RU"/>
        </w:rPr>
      </w:pPr>
      <w:r w:rsidRPr="00891F5D">
        <w:rPr>
          <w:lang w:val="ru-RU"/>
        </w:rPr>
        <w:t xml:space="preserve"> </w:t>
      </w:r>
    </w:p>
    <w:p w:rsidR="00D9434B" w:rsidRPr="00891F5D" w:rsidRDefault="002F295A">
      <w:pPr>
        <w:pStyle w:val="1"/>
        <w:ind w:left="55" w:right="0"/>
        <w:rPr>
          <w:lang w:val="ru-RU"/>
        </w:rPr>
      </w:pPr>
      <w:r w:rsidRPr="00891F5D">
        <w:rPr>
          <w:lang w:val="ru-RU"/>
        </w:rPr>
        <w:t>3. Состав и срок полномочий. Организация работы</w:t>
      </w:r>
      <w:r w:rsidRPr="00891F5D">
        <w:rPr>
          <w:b w:val="0"/>
          <w:lang w:val="ru-RU"/>
        </w:rPr>
        <w:t xml:space="preserve">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3.1. Состав Совета избирается на ученической конференции из числа обучающихся 5-11  классов  сроком на 1  (один) год. </w:t>
      </w:r>
    </w:p>
    <w:p w:rsidR="00D9434B" w:rsidRPr="00891F5D" w:rsidRDefault="002F295A">
      <w:pPr>
        <w:spacing w:after="0" w:line="238" w:lineRule="auto"/>
        <w:ind w:left="55" w:hanging="10"/>
        <w:jc w:val="left"/>
        <w:rPr>
          <w:lang w:val="ru-RU"/>
        </w:rPr>
      </w:pPr>
      <w:r w:rsidRPr="00891F5D">
        <w:rPr>
          <w:lang w:val="ru-RU"/>
        </w:rPr>
        <w:t xml:space="preserve">В состав Совета входят представители классных коллективов уровней основного и среднего общего образования, избираемые классным собранием при норме представительства – 2 человека от класса.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3.2. Для решения текущих вопросов Совет может избирать Советы дел, Советы старшеклассников и т. п.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3.3. Совет проводит свои заседания не реже 1 раза в 3 месяца.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3.4. Решение Совета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присутствовавших. Решения Совета, </w:t>
      </w:r>
      <w:r w:rsidRPr="00891F5D">
        <w:rPr>
          <w:lang w:val="ru-RU"/>
        </w:rPr>
        <w:lastRenderedPageBreak/>
        <w:t xml:space="preserve">принятые в пределах его полномочий, обязательны для всех членов школьного коллектива. Решение Совета </w:t>
      </w:r>
      <w:proofErr w:type="gramStart"/>
      <w:r w:rsidRPr="00891F5D">
        <w:rPr>
          <w:lang w:val="ru-RU"/>
        </w:rPr>
        <w:t>обучающихся</w:t>
      </w:r>
      <w:proofErr w:type="gramEnd"/>
      <w:r w:rsidRPr="00891F5D">
        <w:rPr>
          <w:lang w:val="ru-RU"/>
        </w:rPr>
        <w:t xml:space="preserve"> носит рекомендательный характер.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3.5. Руководство деятельностью Совета осуществляет председатель совета, избираемый из числа старшеклассников.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3.6.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 </w:t>
      </w:r>
    </w:p>
    <w:p w:rsidR="00D9434B" w:rsidRPr="00891F5D" w:rsidRDefault="002F295A">
      <w:pPr>
        <w:pStyle w:val="1"/>
        <w:ind w:left="55" w:right="0"/>
        <w:rPr>
          <w:lang w:val="ru-RU"/>
        </w:rPr>
      </w:pPr>
      <w:r w:rsidRPr="00891F5D">
        <w:rPr>
          <w:lang w:val="ru-RU"/>
        </w:rPr>
        <w:t>4. Документация и отчетность</w:t>
      </w:r>
      <w:r w:rsidRPr="00891F5D">
        <w:rPr>
          <w:b w:val="0"/>
          <w:lang w:val="ru-RU"/>
        </w:rPr>
        <w:t xml:space="preserve">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4.1. Заседания Совета протоколируются.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4.2. План работы Совета составляется на весь учебный год.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4.3. Анализ деятельности Совета представляется заместителю директора по воспитательной работе в конце учебного года. </w:t>
      </w:r>
    </w:p>
    <w:p w:rsidR="00D9434B" w:rsidRPr="00891F5D" w:rsidRDefault="002F295A">
      <w:pPr>
        <w:pStyle w:val="1"/>
        <w:ind w:left="55" w:right="0"/>
        <w:rPr>
          <w:lang w:val="ru-RU"/>
        </w:rPr>
      </w:pPr>
      <w:r w:rsidRPr="00891F5D">
        <w:rPr>
          <w:lang w:val="ru-RU"/>
        </w:rPr>
        <w:t>5. Заключительные положения</w:t>
      </w:r>
      <w:r w:rsidRPr="00891F5D">
        <w:rPr>
          <w:b w:val="0"/>
          <w:lang w:val="ru-RU"/>
        </w:rPr>
        <w:t xml:space="preserve">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5.1. Настоящее Положение вступает в силу с момента утверждения. </w:t>
      </w:r>
    </w:p>
    <w:p w:rsidR="00D9434B" w:rsidRPr="00891F5D" w:rsidRDefault="002F295A">
      <w:pPr>
        <w:ind w:left="55" w:right="781"/>
        <w:rPr>
          <w:lang w:val="ru-RU"/>
        </w:rPr>
      </w:pPr>
      <w:r w:rsidRPr="00891F5D">
        <w:rPr>
          <w:lang w:val="ru-RU"/>
        </w:rPr>
        <w:t xml:space="preserve">5.2. Изменения в настоящее Положение вносятся на ученической конференции обучающихся образовательной организации 5-11 классов. </w:t>
      </w:r>
    </w:p>
    <w:p w:rsidR="00D9434B" w:rsidRPr="00891F5D" w:rsidRDefault="002F295A">
      <w:pPr>
        <w:spacing w:after="0" w:line="259" w:lineRule="auto"/>
        <w:ind w:left="60" w:right="0" w:firstLine="0"/>
        <w:jc w:val="left"/>
        <w:rPr>
          <w:lang w:val="ru-RU"/>
        </w:rPr>
      </w:pPr>
      <w:r w:rsidRPr="00891F5D">
        <w:rPr>
          <w:lang w:val="ru-RU"/>
        </w:rPr>
        <w:t xml:space="preserve"> </w:t>
      </w:r>
    </w:p>
    <w:sectPr w:rsidR="00D9434B" w:rsidRPr="00891F5D" w:rsidSect="00891F5D">
      <w:pgSz w:w="11906" w:h="16838"/>
      <w:pgMar w:top="768" w:right="642" w:bottom="568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48BE"/>
    <w:multiLevelType w:val="multilevel"/>
    <w:tmpl w:val="C27EDB18"/>
    <w:lvl w:ilvl="0">
      <w:start w:val="2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013BDC"/>
    <w:multiLevelType w:val="hybridMultilevel"/>
    <w:tmpl w:val="2ADC7E48"/>
    <w:lvl w:ilvl="0" w:tplc="24F417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5AB5A4">
      <w:start w:val="1"/>
      <w:numFmt w:val="bullet"/>
      <w:lvlText w:val="o"/>
      <w:lvlJc w:val="left"/>
      <w:pPr>
        <w:ind w:left="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09B10">
      <w:start w:val="1"/>
      <w:numFmt w:val="bullet"/>
      <w:lvlText w:val="▪"/>
      <w:lvlJc w:val="left"/>
      <w:pPr>
        <w:ind w:left="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C5114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00950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C2DBC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63A1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63410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A0342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4B"/>
    <w:rsid w:val="002F295A"/>
    <w:rsid w:val="00374480"/>
    <w:rsid w:val="006C30F0"/>
    <w:rsid w:val="00891F5D"/>
    <w:rsid w:val="00A358CF"/>
    <w:rsid w:val="00D822A1"/>
    <w:rsid w:val="00D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69" w:right="587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50" w:lineRule="auto"/>
      <w:ind w:left="3168" w:right="389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69" w:right="587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50" w:lineRule="auto"/>
      <w:ind w:left="3168" w:right="389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</cp:lastModifiedBy>
  <cp:revision>5</cp:revision>
  <dcterms:created xsi:type="dcterms:W3CDTF">2025-02-27T09:45:00Z</dcterms:created>
  <dcterms:modified xsi:type="dcterms:W3CDTF">2025-02-27T10:29:00Z</dcterms:modified>
</cp:coreProperties>
</file>